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87C" w:rsidRPr="005727BB" w:rsidRDefault="00E2787C" w:rsidP="005727BB">
      <w:pPr>
        <w:spacing w:after="0" w:line="240" w:lineRule="auto"/>
        <w:jc w:val="right"/>
        <w:rPr>
          <w:b/>
        </w:rPr>
      </w:pPr>
      <w:r w:rsidRPr="005727BB">
        <w:rPr>
          <w:b/>
        </w:rPr>
        <w:t>Contributo del gruppo FUCI di Parma</w:t>
      </w:r>
    </w:p>
    <w:p w:rsidR="005727BB" w:rsidRDefault="005727BB" w:rsidP="005727BB">
      <w:pPr>
        <w:spacing w:after="0" w:line="240" w:lineRule="auto"/>
        <w:jc w:val="right"/>
      </w:pPr>
      <w:r w:rsidRPr="005727BB">
        <w:rPr>
          <w:b/>
        </w:rPr>
        <w:t>alla riflessione sinodale</w:t>
      </w:r>
    </w:p>
    <w:p w:rsidR="00E2787C" w:rsidRDefault="00E2787C"/>
    <w:p w:rsidR="00917EC5" w:rsidRDefault="00D50B73">
      <w:r>
        <w:t xml:space="preserve">Il gruppo FUCI di Parma si è riunito nei giorni 24-31/03/22 in forma di gruppo sinodale per elaborare alcune considerazioni in merito al rapporto </w:t>
      </w:r>
      <w:r w:rsidR="00C5689A">
        <w:t>tra i giovani e la Chiesa. Abbiamo preferito partire da suggestioni libere dei partecipanti piuttosto che da un questionario strutturato, tenendo conto delle convergenze tematiche emerse. Offriamo di seguito qualche nota.</w:t>
      </w:r>
    </w:p>
    <w:p w:rsidR="00C5689A" w:rsidRDefault="00FB7C15">
      <w:r w:rsidRPr="00E2787C">
        <w:rPr>
          <w:b/>
        </w:rPr>
        <w:t>Ascolto e condivisione</w:t>
      </w:r>
      <w:r>
        <w:t xml:space="preserve">: </w:t>
      </w:r>
      <w:r w:rsidR="0029231F">
        <w:t>Le diverse parrocchie e i</w:t>
      </w:r>
      <w:r>
        <w:t xml:space="preserve"> gruppi </w:t>
      </w:r>
      <w:r w:rsidR="0029231F">
        <w:t>ecclesiali</w:t>
      </w:r>
      <w:r>
        <w:t xml:space="preserve"> </w:t>
      </w:r>
      <w:r w:rsidR="0029231F">
        <w:t>cercano raramente momenti di condivisione e confronto tra loro, tendendo al contrario all’</w:t>
      </w:r>
      <w:r w:rsidR="003160E1">
        <w:t>autoreferenziabilità</w:t>
      </w:r>
      <w:r w:rsidR="0029231F">
        <w:t xml:space="preserve">, per cui </w:t>
      </w:r>
      <w:r>
        <w:t>mancano occasioni stabili di scambio</w:t>
      </w:r>
      <w:r w:rsidR="0029231F">
        <w:t>.</w:t>
      </w:r>
      <w:r w:rsidR="003160E1">
        <w:t xml:space="preserve"> Si tende a lavorare a progetti e secondo programmazione: questo sacrifica tempo ed energie per la curiosità e gli incontri informali tra le diverse realtà. </w:t>
      </w:r>
    </w:p>
    <w:p w:rsidR="003160E1" w:rsidRDefault="003160E1">
      <w:r>
        <w:t xml:space="preserve">La pandemia ha fatto emergere </w:t>
      </w:r>
      <w:r w:rsidR="00326455">
        <w:t>tale frammentazione e difficoltà a trovare strategie condivise; ciò ha portato ad un aumento della solitudine.</w:t>
      </w:r>
    </w:p>
    <w:p w:rsidR="00326455" w:rsidRDefault="00326455">
      <w:r w:rsidRPr="00E2787C">
        <w:rPr>
          <w:b/>
        </w:rPr>
        <w:t>Accoglienza e inclusione:</w:t>
      </w:r>
      <w:r>
        <w:t xml:space="preserve"> </w:t>
      </w:r>
      <w:r w:rsidR="005F6718">
        <w:t>La Chiesa ha dato prova diverse volte di inclusività verso le fasce più deboli, tuttavia pensiamo che ci sia ancora margine per migliorare anche da questo punto di</w:t>
      </w:r>
      <w:r w:rsidR="0077573B">
        <w:t xml:space="preserve"> </w:t>
      </w:r>
      <w:r w:rsidR="005F6718">
        <w:t>vi</w:t>
      </w:r>
      <w:r w:rsidR="0077573B">
        <w:t>s</w:t>
      </w:r>
      <w:r w:rsidR="005F6718">
        <w:t>ta, soprattutto nelle piccole comunità.</w:t>
      </w:r>
      <w:r w:rsidR="002A0245">
        <w:t xml:space="preserve"> Tale inclusività emerge meglio nelle associ</w:t>
      </w:r>
      <w:r w:rsidR="00E03244">
        <w:t xml:space="preserve">azioni di volontariato dedicate, meno nella vita quotidiana delle realtà locali, dove si fa fatica ad andare incontro alle diversità </w:t>
      </w:r>
      <w:r w:rsidR="00E03244" w:rsidRPr="00E2787C">
        <w:t>religiose o culturali</w:t>
      </w:r>
      <w:r w:rsidR="00917EC5" w:rsidRPr="00E2787C">
        <w:t>.</w:t>
      </w:r>
      <w:r w:rsidR="00917EC5">
        <w:t xml:space="preserve"> Ciò causa spesso </w:t>
      </w:r>
      <w:r w:rsidR="00E2787C">
        <w:t xml:space="preserve">reciproca </w:t>
      </w:r>
      <w:r w:rsidR="00917EC5">
        <w:t xml:space="preserve">diffidenza </w:t>
      </w:r>
      <w:r w:rsidR="00E2787C">
        <w:t>e distacco</w:t>
      </w:r>
      <w:r w:rsidR="00917EC5">
        <w:t>.</w:t>
      </w:r>
    </w:p>
    <w:p w:rsidR="00E2787C" w:rsidRDefault="001B2A59">
      <w:pPr>
        <w:rPr>
          <w:b/>
        </w:rPr>
      </w:pPr>
      <w:r w:rsidRPr="00E2787C">
        <w:rPr>
          <w:b/>
        </w:rPr>
        <w:t>Formazione cristiana:</w:t>
      </w:r>
      <w:r w:rsidRPr="00E2787C">
        <w:t xml:space="preserve"> </w:t>
      </w:r>
      <w:r w:rsidR="000D4A81" w:rsidRPr="00E2787C">
        <w:t>S</w:t>
      </w:r>
      <w:r w:rsidRPr="00E2787C">
        <w:t>i tende a dare molta rilevanza alla formazione cristiana nell’</w:t>
      </w:r>
      <w:r w:rsidR="000D4A81" w:rsidRPr="00E2787C">
        <w:t>età infantile</w:t>
      </w:r>
      <w:r w:rsidR="00B44073" w:rsidRPr="00E2787C">
        <w:t xml:space="preserve">/preadolescenziale, </w:t>
      </w:r>
      <w:r w:rsidR="000D4A81" w:rsidRPr="00E2787C">
        <w:t>mentre manca un lingua</w:t>
      </w:r>
      <w:r w:rsidR="00DC7222" w:rsidRPr="00E2787C">
        <w:t xml:space="preserve">ggio di esperienze spirituali per giovani e adulti. </w:t>
      </w:r>
      <w:r w:rsidR="00AF2871" w:rsidRPr="00E2787C">
        <w:t xml:space="preserve">Inoltre tale formazione </w:t>
      </w:r>
      <w:r w:rsidR="009A3687" w:rsidRPr="00E2787C">
        <w:t>assume spesso una forma nozionistica</w:t>
      </w:r>
      <w:r w:rsidR="00AF2871" w:rsidRPr="00E2787C">
        <w:t xml:space="preserve"> e </w:t>
      </w:r>
      <w:r w:rsidR="009A3687" w:rsidRPr="00E2787C">
        <w:t>troppo finalizzata all’accoglienza di un sacramento</w:t>
      </w:r>
      <w:r w:rsidR="002C4961" w:rsidRPr="00E2787C">
        <w:t xml:space="preserve">; per questo </w:t>
      </w:r>
      <w:r w:rsidR="00E2787C" w:rsidRPr="00E2787C">
        <w:t>spesso è subita più che</w:t>
      </w:r>
      <w:r w:rsidR="002C4961" w:rsidRPr="00E2787C">
        <w:t xml:space="preserve"> accolta </w:t>
      </w:r>
      <w:r w:rsidR="00DD357F" w:rsidRPr="00E2787C">
        <w:t>come percorso di crescita</w:t>
      </w:r>
      <w:r w:rsidR="009A3687" w:rsidRPr="00E2787C">
        <w:t>.</w:t>
      </w:r>
      <w:r w:rsidR="002C4961" w:rsidRPr="00E2787C">
        <w:t xml:space="preserve"> Suggeriamo, dunque,</w:t>
      </w:r>
      <w:r w:rsidR="00E2787C" w:rsidRPr="00E2787C">
        <w:t xml:space="preserve"> il potenziamento della preparazione di </w:t>
      </w:r>
      <w:r w:rsidR="004E4751" w:rsidRPr="00E2787C">
        <w:t xml:space="preserve">laici </w:t>
      </w:r>
      <w:r w:rsidR="00E2787C" w:rsidRPr="00E2787C">
        <w:t xml:space="preserve">incaricati per la </w:t>
      </w:r>
      <w:r w:rsidR="00D42ECF" w:rsidRPr="00E2787C">
        <w:t xml:space="preserve">formazione cristiana, </w:t>
      </w:r>
      <w:r w:rsidR="00E2787C" w:rsidRPr="00E2787C">
        <w:t>capaci di affrontare con le diverse età le esperienze grandi della vita alla luce del vangelo (tra le altre ci pare emergano: la morte e la speranza oltre la morte;</w:t>
      </w:r>
      <w:r w:rsidR="00804C51">
        <w:t xml:space="preserve"> </w:t>
      </w:r>
      <w:r w:rsidR="00804C51" w:rsidRPr="00E2787C">
        <w:t>affettività-sessualità;</w:t>
      </w:r>
      <w:r w:rsidR="00E2787C" w:rsidRPr="00E2787C">
        <w:t xml:space="preserve"> il confronto serio e approfondito tra le religioni)</w:t>
      </w:r>
      <w:r w:rsidR="00804C51">
        <w:rPr>
          <w:b/>
        </w:rPr>
        <w:t>.</w:t>
      </w:r>
    </w:p>
    <w:p w:rsidR="003B1CE8" w:rsidRDefault="003B1CE8">
      <w:r w:rsidRPr="00E2787C">
        <w:rPr>
          <w:b/>
        </w:rPr>
        <w:t>Celebrazione:</w:t>
      </w:r>
      <w:r w:rsidR="005727BB">
        <w:t xml:space="preserve"> </w:t>
      </w:r>
      <w:r>
        <w:t xml:space="preserve">crediamo che </w:t>
      </w:r>
      <w:r w:rsidRPr="005727BB">
        <w:t>la messa sia</w:t>
      </w:r>
      <w:r>
        <w:t xml:space="preserve"> un importante momento di </w:t>
      </w:r>
      <w:r w:rsidR="00804C51">
        <w:t>meditazione</w:t>
      </w:r>
      <w:r w:rsidR="008E3643" w:rsidRPr="005727BB">
        <w:t xml:space="preserve"> collettiva e individuale</w:t>
      </w:r>
      <w:r w:rsidR="008E3643">
        <w:t>, ma non è solo questo: è anche un momento di elevazione spirituale che dovrebbe coinvolgere tutti i sensi. Per questo si dovrebbe dare più rilevanza ai momenti musicali della messa</w:t>
      </w:r>
      <w:r w:rsidR="00011157">
        <w:t>. Come molte chiese sono decorate riccamente con quadri e statue, la cui bellezza aiuta a</w:t>
      </w:r>
      <w:r w:rsidR="00941D21">
        <w:t>d</w:t>
      </w:r>
      <w:r w:rsidR="00011157">
        <w:t xml:space="preserve"> accogliere la </w:t>
      </w:r>
      <w:r w:rsidR="005727BB">
        <w:t>Pa</w:t>
      </w:r>
      <w:r w:rsidR="00011157">
        <w:t xml:space="preserve">rola di Dio </w:t>
      </w:r>
      <w:r w:rsidR="00941D21">
        <w:t xml:space="preserve">nel proprio cuore, così la musica dovrebbe ispirare i credenti e trasformarsi in un’esperienza di avvicinamento a Dio. </w:t>
      </w:r>
    </w:p>
    <w:p w:rsidR="00326455" w:rsidRDefault="00804C51">
      <w:r>
        <w:t xml:space="preserve">Occorrerebbe molta cura nell’educare e </w:t>
      </w:r>
      <w:r>
        <w:t>coinvolgere maggiormente i cre</w:t>
      </w:r>
      <w:r>
        <w:t>denti nell’esecuzione dei canti</w:t>
      </w:r>
      <w:r>
        <w:t>,</w:t>
      </w:r>
      <w:r>
        <w:t xml:space="preserve"> esperienza che ha un potere molto coinvolgente e la capacità di far sentire </w:t>
      </w:r>
      <w:r>
        <w:t>l’assemblea</w:t>
      </w:r>
      <w:r>
        <w:t xml:space="preserve"> protagonista</w:t>
      </w:r>
      <w:r>
        <w:t xml:space="preserve"> e non spettat</w:t>
      </w:r>
      <w:r>
        <w:t>rice</w:t>
      </w:r>
      <w:r>
        <w:t xml:space="preserve"> della celebrazione. </w:t>
      </w:r>
      <w:r>
        <w:t xml:space="preserve">Talvolta si potrebbero introdurre momenti di </w:t>
      </w:r>
      <w:r w:rsidR="008864C4">
        <w:t>esecuzione</w:t>
      </w:r>
      <w:r w:rsidR="00C820A0">
        <w:t xml:space="preserve"> di brani sacri di musica colta</w:t>
      </w:r>
      <w:r>
        <w:t xml:space="preserve">, capaci di </w:t>
      </w:r>
      <w:r w:rsidR="00C8158D">
        <w:t>esprimere particolare sollennità.</w:t>
      </w:r>
      <w:bookmarkStart w:id="0" w:name="_GoBack"/>
      <w:bookmarkEnd w:id="0"/>
    </w:p>
    <w:sectPr w:rsidR="00326455" w:rsidSect="00566A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A2359"/>
    <w:rsid w:val="00011157"/>
    <w:rsid w:val="000741D1"/>
    <w:rsid w:val="000C3559"/>
    <w:rsid w:val="000D4A81"/>
    <w:rsid w:val="000F71A3"/>
    <w:rsid w:val="001B2A59"/>
    <w:rsid w:val="0029231F"/>
    <w:rsid w:val="002A0245"/>
    <w:rsid w:val="002C4961"/>
    <w:rsid w:val="003160E1"/>
    <w:rsid w:val="00326455"/>
    <w:rsid w:val="00373234"/>
    <w:rsid w:val="003B1CE8"/>
    <w:rsid w:val="00452431"/>
    <w:rsid w:val="004E4751"/>
    <w:rsid w:val="00566A73"/>
    <w:rsid w:val="005727BB"/>
    <w:rsid w:val="005C1186"/>
    <w:rsid w:val="005F6718"/>
    <w:rsid w:val="006C01A3"/>
    <w:rsid w:val="00772D91"/>
    <w:rsid w:val="0077573B"/>
    <w:rsid w:val="00804C51"/>
    <w:rsid w:val="008864C4"/>
    <w:rsid w:val="008A2359"/>
    <w:rsid w:val="008E3643"/>
    <w:rsid w:val="00917EC5"/>
    <w:rsid w:val="00941D21"/>
    <w:rsid w:val="009A3687"/>
    <w:rsid w:val="00A66E38"/>
    <w:rsid w:val="00AF2871"/>
    <w:rsid w:val="00B44073"/>
    <w:rsid w:val="00BC58A8"/>
    <w:rsid w:val="00C5689A"/>
    <w:rsid w:val="00C8158D"/>
    <w:rsid w:val="00C820A0"/>
    <w:rsid w:val="00D42ECF"/>
    <w:rsid w:val="00D50B73"/>
    <w:rsid w:val="00DC7222"/>
    <w:rsid w:val="00DD357F"/>
    <w:rsid w:val="00E03244"/>
    <w:rsid w:val="00E07159"/>
    <w:rsid w:val="00E2787C"/>
    <w:rsid w:val="00F962F2"/>
    <w:rsid w:val="00FB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8685"/>
  <w15:docId w15:val="{56373C59-6A15-4883-B20A-1FCC3D18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66A7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caffellifrancesco</dc:creator>
  <cp:keywords/>
  <dc:description/>
  <cp:lastModifiedBy>Ufficio</cp:lastModifiedBy>
  <cp:revision>3</cp:revision>
  <dcterms:created xsi:type="dcterms:W3CDTF">2022-03-31T18:44:00Z</dcterms:created>
  <dcterms:modified xsi:type="dcterms:W3CDTF">2022-04-11T19:32:00Z</dcterms:modified>
</cp:coreProperties>
</file>