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F23" w:rsidRPr="00FD7F23" w:rsidRDefault="00FD7F23">
      <w:pPr>
        <w:rPr>
          <w:b/>
        </w:rPr>
      </w:pPr>
      <w:r w:rsidRPr="00FD7F23">
        <w:rPr>
          <w:b/>
        </w:rPr>
        <w:t xml:space="preserve">1° Incontro Catechesi “coca” gruppo di Sorbolo: </w:t>
      </w:r>
    </w:p>
    <w:p w:rsidR="00FD7F23" w:rsidRDefault="00FD7F23">
      <w:r>
        <w:t>= gruppo di 13 giovani</w:t>
      </w:r>
    </w:p>
    <w:p w:rsidR="00796E4A" w:rsidRDefault="00FD7F23">
      <w:pPr>
        <w:rPr>
          <w:lang w:val="en-US"/>
        </w:rPr>
      </w:pPr>
      <w:proofErr w:type="gramStart"/>
      <w:r>
        <w:rPr>
          <w:lang w:val="en-US"/>
        </w:rPr>
        <w:t xml:space="preserve">Come </w:t>
      </w:r>
      <w:proofErr w:type="spellStart"/>
      <w:r>
        <w:rPr>
          <w:lang w:val="en-US"/>
        </w:rPr>
        <w:t>vedi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chiesa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oggi</w:t>
      </w:r>
      <w:proofErr w:type="spellEnd"/>
      <w:r>
        <w:rPr>
          <w:lang w:val="en-US"/>
        </w:rPr>
        <w:t>?</w:t>
      </w:r>
      <w:proofErr w:type="gramEnd"/>
      <w:r>
        <w:rPr>
          <w:lang w:val="en-US"/>
        </w:rPr>
        <w:t xml:space="preserve"> </w:t>
      </w:r>
    </w:p>
    <w:p w:rsidR="002D6FD1" w:rsidRDefault="00FD7F23">
      <w:proofErr w:type="spellStart"/>
      <w:r>
        <w:rPr>
          <w:lang w:val="en-US"/>
        </w:rPr>
        <w:t>Divisi</w:t>
      </w:r>
      <w:proofErr w:type="spellEnd"/>
      <w:r>
        <w:rPr>
          <w:lang w:val="en-US"/>
        </w:rPr>
        <w:t xml:space="preserve"> in due </w:t>
      </w:r>
      <w:proofErr w:type="spellStart"/>
      <w:r>
        <w:rPr>
          <w:lang w:val="en-US"/>
        </w:rPr>
        <w:t>gruppi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proviamo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rispondere</w:t>
      </w:r>
      <w:proofErr w:type="spellEnd"/>
      <w:r>
        <w:rPr>
          <w:lang w:val="en-US"/>
        </w:rPr>
        <w:t xml:space="preserve"> …</w:t>
      </w:r>
    </w:p>
    <w:p w:rsidR="00796E4A" w:rsidRDefault="00FD7F23">
      <w:r w:rsidRPr="00FD7F23">
        <w:rPr>
          <w:b/>
        </w:rPr>
        <w:t>Gruppo 1:</w:t>
      </w:r>
      <w:r w:rsidR="00796E4A">
        <w:t xml:space="preserve"> La chiesa la vediamo un po’</w:t>
      </w:r>
      <w:r>
        <w:t xml:space="preserve"> in crisi perché la società ha una velocità mentre la chiesa ha un ritmo più lento, manca il ricambio generazionale e per questo non si adatta alle nuove generazioni che non trovano spazio. </w:t>
      </w:r>
    </w:p>
    <w:p w:rsidR="002D6FD1" w:rsidRDefault="00FD7F23">
      <w:r>
        <w:t xml:space="preserve">Il fascino della </w:t>
      </w:r>
      <w:r w:rsidR="00796E4A">
        <w:t>chiesa rimane ma va valorizzato: es. bisogno di silenzio, di accoglienza, di ascolto vero.</w:t>
      </w:r>
    </w:p>
    <w:p w:rsidR="00796E4A" w:rsidRDefault="00796E4A">
      <w:r>
        <w:t>I giovani poi spesso non trovano spazio, e sono poco considerati; oppure sono cercati perché servono per svolgere dei compiti e dei servizi.</w:t>
      </w:r>
    </w:p>
    <w:p w:rsidR="00796E4A" w:rsidRDefault="00796E4A">
      <w:r>
        <w:t xml:space="preserve">D’altra parte la chiesa è una delle poche istituzioni, se non l’unica, che ancora affascina e si mette dalla parte dei più </w:t>
      </w:r>
      <w:proofErr w:type="spellStart"/>
      <w:r>
        <w:t>beboli</w:t>
      </w:r>
      <w:proofErr w:type="spellEnd"/>
      <w:r>
        <w:t>.</w:t>
      </w:r>
    </w:p>
    <w:p w:rsidR="00796E4A" w:rsidRDefault="00FD7F23">
      <w:r w:rsidRPr="00FD7F23">
        <w:rPr>
          <w:b/>
        </w:rPr>
        <w:t>Gruppo 2</w:t>
      </w:r>
      <w:r>
        <w:t xml:space="preserve">: percepiamo la chiesa come un essere vivente di cui noi siamo il riflesso, </w:t>
      </w:r>
      <w:r w:rsidR="00796E4A">
        <w:t xml:space="preserve">spesso </w:t>
      </w:r>
      <w:r>
        <w:t>non è al passo delle aspetta</w:t>
      </w:r>
      <w:r w:rsidR="00796E4A">
        <w:t>tive che noi abbiamo su di Lei, meno clericale, e meno immischiata nella politica e legata ai poteri forti della società. Invece la vorremmo più evangelica, povera, ricca di umanità (siamo troppo idealisti?)</w:t>
      </w:r>
    </w:p>
    <w:p w:rsidR="002D6FD1" w:rsidRDefault="00FD7F23">
      <w:r>
        <w:t>La sentiamo distaccata però il f</w:t>
      </w:r>
      <w:r w:rsidR="00796E4A">
        <w:t>atto che ne stiamo parlando vuol dire che ci interessa e che la sentiamo come nostra “madre”: in fondo la fede l’abbiamo ricev</w:t>
      </w:r>
      <w:r w:rsidR="00FF6EAE">
        <w:t>uta da lei</w:t>
      </w:r>
      <w:r w:rsidR="00796E4A">
        <w:t>, non ce la siamo data.</w:t>
      </w:r>
    </w:p>
    <w:p w:rsidR="00FF6EAE" w:rsidRDefault="00FF6EAE">
      <w:r>
        <w:t>Tante volte ci sta stretta: vorremmo incontrare Dio senza di lei, ci sembra un po’ roba da museo; ma poi pensandoci bene la chiesa siamo noi, e cambiare non è facile.</w:t>
      </w:r>
    </w:p>
    <w:p w:rsidR="00FD7F23" w:rsidRDefault="00FD7F23"/>
    <w:p w:rsidR="00FD7F23" w:rsidRDefault="00FD7F23"/>
    <w:p w:rsidR="002D6FD1" w:rsidRPr="00FF6EAE" w:rsidRDefault="00FD7F23">
      <w:pPr>
        <w:rPr>
          <w:b/>
        </w:rPr>
      </w:pPr>
      <w:r w:rsidRPr="00FF6EAE">
        <w:rPr>
          <w:b/>
        </w:rPr>
        <w:t xml:space="preserve">2° Incontro Catecoca </w:t>
      </w:r>
      <w:r w:rsidRPr="00FF6EAE">
        <w:rPr>
          <w:b/>
          <w:lang w:val="en-US"/>
        </w:rPr>
        <w:t>(pa</w:t>
      </w:r>
      <w:r w:rsidRPr="00FF6EAE">
        <w:rPr>
          <w:b/>
        </w:rPr>
        <w:t>rabole in chiave moderna</w:t>
      </w:r>
      <w:r w:rsidRPr="00FF6EAE">
        <w:rPr>
          <w:b/>
          <w:lang w:val="en-US"/>
        </w:rPr>
        <w:t>): come annunciare il vangelo oggi?</w:t>
      </w:r>
    </w:p>
    <w:p w:rsidR="002D6FD1" w:rsidRDefault="00FD7F23">
      <w:r>
        <w:t xml:space="preserve">Parabola del buon samaritano: </w:t>
      </w:r>
      <w:proofErr w:type="gramStart"/>
      <w:r>
        <w:t xml:space="preserve">target </w:t>
      </w:r>
      <w:r>
        <w:sym w:font="Wingdings" w:char="F0E0"/>
      </w:r>
      <w:r>
        <w:t xml:space="preserve"> lupetti</w:t>
      </w:r>
      <w:proofErr w:type="gramEnd"/>
    </w:p>
    <w:p w:rsidR="002D6FD1" w:rsidRDefault="00FD7F23">
      <w:r>
        <w:t>È il 15 di agosto, tutti sono a fare una grigliata con famiglia e amici, ma un ragazzo delle medie sta andando in bici sulla ciclabile che va a Enzano, c’è molto caldo e non c’è nessuno in giro. A un certo punto arriva una macchina a tutta velocità, colpisce il ragazzo che cade nel fosso e non riesce a rialzarsi, però l’autista decide di non fermarsi.</w:t>
      </w:r>
    </w:p>
    <w:p w:rsidR="002D6FD1" w:rsidRDefault="00FD7F23">
      <w:r>
        <w:t xml:space="preserve">Poco dopo passa la sua catechista, lo vede ma ha molta fretta perché è in ritardo quindi decide di non fermarsi. Alcuni minuti dopo passa la sua maestra delle elementari che però non si ferma perché i suoi amici la stanno aspettando. </w:t>
      </w:r>
    </w:p>
    <w:p w:rsidR="002D6FD1" w:rsidRDefault="00FD7F23">
      <w:r>
        <w:t>Più tardi passa il bulletto della scuola che lo vede e lo aiuta a risalire sulla strada. Gli mette a posto la catena della bici e lo accompagna a casa. Subito prima di salutarsi si scambiano il numero di telefono così che possano rivedersi in futuro.</w:t>
      </w:r>
    </w:p>
    <w:p w:rsidR="00FF6EAE" w:rsidRDefault="00FF6EAE"/>
    <w:p w:rsidR="00FF6EAE" w:rsidRDefault="00FF6EAE">
      <w:r>
        <w:t>Morale: si annuncia il vangelo con la vita, al di là delle apparenze e delle etichette. C’è bisogno sempre più non di belle parole, ma di vangelo vissuto.</w:t>
      </w:r>
      <w:bookmarkStart w:id="0" w:name="_GoBack"/>
      <w:bookmarkEnd w:id="0"/>
    </w:p>
    <w:sectPr w:rsidR="00FF6E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D1"/>
    <w:rsid w:val="002D6FD1"/>
    <w:rsid w:val="00796E4A"/>
    <w:rsid w:val="00FD7F23"/>
    <w:rsid w:val="00FF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4A7F69-8E37-4C9A-BC21-873F06C0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Account Microsoft</cp:lastModifiedBy>
  <cp:revision>9</cp:revision>
  <dcterms:created xsi:type="dcterms:W3CDTF">2022-03-31T08:16:00Z</dcterms:created>
  <dcterms:modified xsi:type="dcterms:W3CDTF">2022-04-10T19:53:00Z</dcterms:modified>
</cp:coreProperties>
</file>